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7DF1AF3C" w:rsidR="000D1FCD" w:rsidRDefault="001723F8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0816B070">
                <wp:simplePos x="0" y="0"/>
                <wp:positionH relativeFrom="column">
                  <wp:posOffset>2174240</wp:posOffset>
                </wp:positionH>
                <wp:positionV relativeFrom="paragraph">
                  <wp:posOffset>5641975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68D448" id="Rettangolo 13" o:spid="_x0000_s1026" style="position:absolute;margin-left:171.2pt;margin-top:444.2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OtNHuXgAAAADAEAAA8AAAAAAAAAAAAAAAAA3AQAAGRycy9kb3ducmV2LnhtbFBLBQYAAAAABAAE&#10;APMAAADpBQAAAAA=&#10;" fillcolor="#760000" strokecolor="#81272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7AA26F06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3CCE6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02C2F937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46501" w14:textId="50CB1993" w:rsidR="005D45E1" w:rsidRPr="002A7550" w:rsidRDefault="008A0861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CHIANTI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DOCG -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CIBREO</w:t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64D3EB64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8A0861">
                              <w:rPr>
                                <w:rFonts w:ascii="Cambria" w:hAnsi="Cambria"/>
                              </w:rPr>
                              <w:t>Sangiovese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1367E8A" w14:textId="63435093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A0861">
                              <w:rPr>
                                <w:rFonts w:ascii="Cambria" w:hAnsi="Cambria"/>
                              </w:rPr>
                              <w:t>12,5</w:t>
                            </w:r>
                          </w:p>
                          <w:p w14:paraId="32A15325" w14:textId="31A24E00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A0861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D337C1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71FF7234" w14:textId="0DCBC733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A0861">
                              <w:rPr>
                                <w:rFonts w:ascii="Cambria" w:hAnsi="Cambria"/>
                              </w:rPr>
                              <w:t>4,5</w:t>
                            </w:r>
                          </w:p>
                          <w:p w14:paraId="6FCD24D5" w14:textId="5CF6172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A0861">
                              <w:rPr>
                                <w:rFonts w:ascii="Cambria" w:hAnsi="Cambria"/>
                              </w:rPr>
                              <w:t>5,8</w:t>
                            </w:r>
                          </w:p>
                          <w:p w14:paraId="2C0AE79B" w14:textId="407C01DC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A0861">
                              <w:rPr>
                                <w:rFonts w:ascii="Cambria" w:hAnsi="Cambria"/>
                              </w:rPr>
                              <w:t>Toscana</w:t>
                            </w:r>
                          </w:p>
                          <w:p w14:paraId="3963F243" w14:textId="388F81ED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8A0861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8A0861" w:rsidRPr="008A0861">
                              <w:rPr>
                                <w:rFonts w:ascii="Cambria" w:hAnsi="Cambria"/>
                                <w:bCs/>
                              </w:rPr>
                              <w:t>Vigneti situati nella provincia di Firenze</w:t>
                            </w:r>
                            <w:r w:rsidR="008A0861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</w:p>
                          <w:p w14:paraId="4A51BCB8" w14:textId="45D53CEC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A0861">
                              <w:rPr>
                                <w:rFonts w:ascii="Cambria" w:hAnsi="Cambria"/>
                              </w:rPr>
                              <w:t>750ml, 1500ml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412FF4BA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8A0861">
                              <w:rPr>
                                <w:rFonts w:ascii="Cambria" w:hAnsi="Cambria"/>
                              </w:rPr>
                              <w:t>Tradizionale macerazione delle bucce a temperatura controllata</w:t>
                            </w:r>
                          </w:p>
                          <w:p w14:paraId="2AB59843" w14:textId="18D7885D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A0861">
                              <w:rPr>
                                <w:rFonts w:ascii="Cambria" w:hAnsi="Cambria"/>
                              </w:rPr>
                              <w:t>Almeno 6 mesi in serbatoi di acciaio</w:t>
                            </w:r>
                          </w:p>
                          <w:p w14:paraId="139F10A5" w14:textId="1ACA10F2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A0861">
                              <w:rPr>
                                <w:rFonts w:ascii="Cambria" w:hAnsi="Cambria"/>
                              </w:rPr>
                              <w:t>9000kg</w:t>
                            </w:r>
                          </w:p>
                          <w:p w14:paraId="4B85EFD4" w14:textId="112C0E7E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A0861">
                              <w:rPr>
                                <w:rFonts w:ascii="Cambria" w:hAnsi="Cambria"/>
                              </w:rPr>
                              <w:t>Rosso rubino con riflessi granati</w:t>
                            </w:r>
                          </w:p>
                          <w:p w14:paraId="6C4E7945" w14:textId="7A2595F8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A0861">
                              <w:rPr>
                                <w:rFonts w:ascii="Cambria" w:hAnsi="Cambria"/>
                              </w:rPr>
                              <w:t>Leggero, elegante e fruttato con note di ciliegia</w:t>
                            </w:r>
                          </w:p>
                          <w:p w14:paraId="198F436E" w14:textId="108F20CE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A0861">
                              <w:rPr>
                                <w:rFonts w:ascii="Cambria" w:hAnsi="Cambria"/>
                              </w:rPr>
                              <w:t>Secco, morbido e piacevolmente tannico con un finale persistente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21896F31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EC747F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123609DD" w14:textId="7C104D88" w:rsidR="008A0861" w:rsidRPr="008A0861" w:rsidRDefault="008A0861" w:rsidP="008A086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8A0861">
                              <w:rPr>
                                <w:rFonts w:ascii="Cambria" w:hAnsi="Cambria"/>
                              </w:rPr>
                              <w:t>Si abbina a pasta, carne rossa e selvaggina.</w:t>
                            </w:r>
                          </w:p>
                          <w:p w14:paraId="3E4A60B1" w14:textId="634DB526" w:rsidR="00A54178" w:rsidRPr="006B43F2" w:rsidRDefault="008A0861" w:rsidP="008A0861">
                            <w:pPr>
                              <w:spacing w:after="80"/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Temperatura di servizio 18°C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37146501" w14:textId="50CB1993" w:rsidR="005D45E1" w:rsidRPr="002A7550" w:rsidRDefault="008A0861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CHIANTI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DOCG -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CIBREO</w:t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64D3EB64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8A0861">
                        <w:rPr>
                          <w:rFonts w:ascii="Cambria" w:hAnsi="Cambria"/>
                        </w:rPr>
                        <w:t>Sangiovese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1367E8A" w14:textId="63435093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8A0861">
                        <w:rPr>
                          <w:rFonts w:ascii="Cambria" w:hAnsi="Cambria"/>
                        </w:rPr>
                        <w:t>12,5</w:t>
                      </w:r>
                    </w:p>
                    <w:p w14:paraId="32A15325" w14:textId="31A24E00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8A0861">
                        <w:rPr>
                          <w:rFonts w:ascii="Cambria" w:hAnsi="Cambria"/>
                        </w:rPr>
                        <w:t>202</w:t>
                      </w:r>
                      <w:r w:rsidR="00D337C1">
                        <w:rPr>
                          <w:rFonts w:ascii="Cambria" w:hAnsi="Cambria"/>
                        </w:rPr>
                        <w:t>4</w:t>
                      </w:r>
                    </w:p>
                    <w:p w14:paraId="71FF7234" w14:textId="0DCBC733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8A0861">
                        <w:rPr>
                          <w:rFonts w:ascii="Cambria" w:hAnsi="Cambria"/>
                        </w:rPr>
                        <w:t>4,5</w:t>
                      </w:r>
                    </w:p>
                    <w:p w14:paraId="6FCD24D5" w14:textId="5CF6172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8A0861">
                        <w:rPr>
                          <w:rFonts w:ascii="Cambria" w:hAnsi="Cambria"/>
                        </w:rPr>
                        <w:t>5,8</w:t>
                      </w:r>
                    </w:p>
                    <w:p w14:paraId="2C0AE79B" w14:textId="407C01DC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8A0861">
                        <w:rPr>
                          <w:rFonts w:ascii="Cambria" w:hAnsi="Cambria"/>
                        </w:rPr>
                        <w:t>Toscana</w:t>
                      </w:r>
                    </w:p>
                    <w:p w14:paraId="3963F243" w14:textId="388F81ED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8A0861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8A0861" w:rsidRPr="008A0861">
                        <w:rPr>
                          <w:rFonts w:ascii="Cambria" w:hAnsi="Cambria"/>
                          <w:bCs/>
                        </w:rPr>
                        <w:t>Vigneti situati nella provincia di Firenze</w:t>
                      </w:r>
                      <w:r w:rsidR="008A0861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</w:p>
                    <w:p w14:paraId="4A51BCB8" w14:textId="45D53CEC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8A0861">
                        <w:rPr>
                          <w:rFonts w:ascii="Cambria" w:hAnsi="Cambria"/>
                        </w:rPr>
                        <w:t>750ml, 1500ml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412FF4BA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8A0861">
                        <w:rPr>
                          <w:rFonts w:ascii="Cambria" w:hAnsi="Cambria"/>
                        </w:rPr>
                        <w:t>Tradizionale macerazione delle bucce a temperatura controllata</w:t>
                      </w:r>
                    </w:p>
                    <w:p w14:paraId="2AB59843" w14:textId="18D7885D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8A0861">
                        <w:rPr>
                          <w:rFonts w:ascii="Cambria" w:hAnsi="Cambria"/>
                        </w:rPr>
                        <w:t>Almeno 6 mesi in serbatoi di acciaio</w:t>
                      </w:r>
                    </w:p>
                    <w:p w14:paraId="139F10A5" w14:textId="1ACA10F2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8A0861">
                        <w:rPr>
                          <w:rFonts w:ascii="Cambria" w:hAnsi="Cambria"/>
                        </w:rPr>
                        <w:t>9000kg</w:t>
                      </w:r>
                    </w:p>
                    <w:p w14:paraId="4B85EFD4" w14:textId="112C0E7E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8A0861">
                        <w:rPr>
                          <w:rFonts w:ascii="Cambria" w:hAnsi="Cambria"/>
                        </w:rPr>
                        <w:t>Rosso rubino con riflessi granati</w:t>
                      </w:r>
                    </w:p>
                    <w:p w14:paraId="6C4E7945" w14:textId="7A2595F8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8A0861">
                        <w:rPr>
                          <w:rFonts w:ascii="Cambria" w:hAnsi="Cambria"/>
                        </w:rPr>
                        <w:t>Leggero, elegante e fruttato con note di ciliegia</w:t>
                      </w:r>
                    </w:p>
                    <w:p w14:paraId="198F436E" w14:textId="108F20CE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8A0861">
                        <w:rPr>
                          <w:rFonts w:ascii="Cambria" w:hAnsi="Cambria"/>
                        </w:rPr>
                        <w:t>Secco, morbido e piacevolmente tannico con un finale persistente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21896F31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EC747F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123609DD" w14:textId="7C104D88" w:rsidR="008A0861" w:rsidRPr="008A0861" w:rsidRDefault="008A0861" w:rsidP="008A086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8A0861">
                        <w:rPr>
                          <w:rFonts w:ascii="Cambria" w:hAnsi="Cambria"/>
                        </w:rPr>
                        <w:t>Si abbina a pasta, carne rossa e selvaggina.</w:t>
                      </w:r>
                    </w:p>
                    <w:p w14:paraId="3E4A60B1" w14:textId="634DB526" w:rsidR="00A54178" w:rsidRPr="006B43F2" w:rsidRDefault="008A0861" w:rsidP="008A0861">
                      <w:pPr>
                        <w:spacing w:after="80"/>
                      </w:pPr>
                      <w:r>
                        <w:rPr>
                          <w:rFonts w:ascii="Cambria" w:hAnsi="Cambria"/>
                          <w:lang w:val="en-GB"/>
                        </w:rPr>
                        <w:t>Temperatura di servizio 18°C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72D777C0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15D85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8A0861">
        <w:rPr>
          <w:noProof/>
          <w:lang w:eastAsia="it-IT"/>
        </w:rPr>
        <w:drawing>
          <wp:anchor distT="0" distB="0" distL="114300" distR="114300" simplePos="0" relativeHeight="251670528" behindDoc="1" locked="0" layoutInCell="1" allowOverlap="1" wp14:anchorId="3BDC8277" wp14:editId="11D9D631">
            <wp:simplePos x="0" y="0"/>
            <wp:positionH relativeFrom="column">
              <wp:posOffset>0</wp:posOffset>
            </wp:positionH>
            <wp:positionV relativeFrom="paragraph">
              <wp:posOffset>64770</wp:posOffset>
            </wp:positionV>
            <wp:extent cx="1801495" cy="6953885"/>
            <wp:effectExtent l="0" t="0" r="8255" b="0"/>
            <wp:wrapSquare wrapText="bothSides"/>
            <wp:docPr id="3" name="Immagine 3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cibo, bevanda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49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43F2">
        <w:softHyphen/>
      </w:r>
      <w:r w:rsidR="006B43F2">
        <w:softHyphen/>
      </w:r>
      <w:r w:rsidR="006B43F2">
        <w:softHyphen/>
      </w:r>
    </w:p>
    <w:p w14:paraId="78D647D2" w14:textId="6BC37D91" w:rsidR="005C2732" w:rsidRDefault="00A54178"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03B392D9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1AE27F42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22B32B34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</w:t>
                            </w:r>
                            <w:r w:rsidR="008A0861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V07002A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BF7D7E4" w14:textId="1AE78F72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8A0861">
                              <w:rPr>
                                <w:rFonts w:ascii="Cambria" w:hAnsi="Cambria"/>
                              </w:rPr>
                              <w:t>0440</w:t>
                            </w:r>
                          </w:p>
                          <w:p w14:paraId="3E2205E4" w14:textId="31A403F9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8A0861">
                              <w:rPr>
                                <w:rFonts w:ascii="Cambria" w:hAnsi="Cambria"/>
                                <w:highlight w:val="lightGray"/>
                              </w:rPr>
                              <w:t>4233</w:t>
                            </w:r>
                          </w:p>
                          <w:p w14:paraId="3A48E1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68E01513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</w:t>
                            </w:r>
                            <w:r w:rsidR="008A0861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24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21BE209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</w:t>
                            </w:r>
                            <w:r w:rsidR="008A0861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</w:t>
                            </w:r>
                            <w:r w:rsidR="008A0861">
                              <w:rPr>
                                <w:rFonts w:ascii="Cambria" w:hAnsi="Cambria"/>
                              </w:rPr>
                              <w:t>120</w:t>
                            </w:r>
                          </w:p>
                          <w:p w14:paraId="4AD7DAF6" w14:textId="22F012B2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8A0861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7,8</w:t>
                            </w:r>
                          </w:p>
                          <w:p w14:paraId="55F7EDA0" w14:textId="31EF1AEA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8A0861">
                              <w:rPr>
                                <w:rFonts w:ascii="Cambria" w:hAnsi="Cambria"/>
                              </w:rPr>
                              <w:t>958</w:t>
                            </w:r>
                          </w:p>
                          <w:p w14:paraId="2364004C" w14:textId="77777777" w:rsidR="00DC25CD" w:rsidRPr="00DC25CD" w:rsidRDefault="00DC25CD" w:rsidP="000D1FCD">
                            <w:pPr>
                              <w:rPr>
                                <w:rFonts w:ascii="Cambria" w:hAnsi="Cambria"/>
                              </w:rPr>
                            </w:pPr>
                          </w:p>
                          <w:p w14:paraId="4E6C3009" w14:textId="77777777" w:rsidR="00DC25CD" w:rsidRPr="00A41ACB" w:rsidRDefault="00793088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Formato da 1</w:t>
                            </w:r>
                            <w:r w:rsidR="00A41ACB" w:rsidRPr="00A41ACB">
                              <w:rPr>
                                <w:rFonts w:ascii="Cambria" w:hAnsi="Cambria"/>
                                <w:b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b/>
                              </w:rPr>
                              <w:t>0</w:t>
                            </w:r>
                            <w:r w:rsidR="00A41ACB" w:rsidRPr="00A41ACB">
                              <w:rPr>
                                <w:rFonts w:ascii="Cambria" w:hAnsi="Cambria"/>
                                <w:b/>
                              </w:rPr>
                              <w:t>0ml:</w:t>
                            </w:r>
                          </w:p>
                          <w:p w14:paraId="277BAD9A" w14:textId="39C79650" w:rsidR="00DC25CD" w:rsidRPr="0091063F" w:rsidRDefault="00DC25CD" w:rsidP="00DC25CD">
                            <w:pPr>
                              <w:spacing w:line="18" w:lineRule="atLeast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8A0861">
                              <w:rPr>
                                <w:rFonts w:ascii="Cambria" w:hAnsi="Cambria"/>
                                <w:highlight w:val="lightGray"/>
                              </w:rPr>
                              <w:t>V07001B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4EBFA8BD" w14:textId="246CD10A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           </w:t>
                            </w:r>
                            <w:r w:rsidR="00567035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</w:rPr>
                              <w:t>801786800</w:t>
                            </w:r>
                            <w:r w:rsidR="008A0861">
                              <w:rPr>
                                <w:rFonts w:ascii="Cambria" w:hAnsi="Cambria"/>
                              </w:rPr>
                              <w:t>1782</w:t>
                            </w:r>
                          </w:p>
                          <w:p w14:paraId="29B9328D" w14:textId="29910AF2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GTIN-13 cartone             </w:t>
                            </w:r>
                            <w:r w:rsidR="004D360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80178680</w:t>
                            </w:r>
                            <w:r w:rsidR="004D360A">
                              <w:rPr>
                                <w:rFonts w:ascii="Cambria" w:hAnsi="Cambria"/>
                                <w:highlight w:val="lightGray"/>
                              </w:rPr>
                              <w:t>0</w:t>
                            </w:r>
                            <w:r w:rsidR="008A0861">
                              <w:rPr>
                                <w:rFonts w:ascii="Cambria" w:hAnsi="Cambria"/>
                                <w:highlight w:val="lightGray"/>
                              </w:rPr>
                              <w:t>4578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 </w:t>
                            </w:r>
                          </w:p>
                          <w:p w14:paraId="40D52789" w14:textId="1BA9982B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</w:t>
                            </w:r>
                            <w:r w:rsidR="008A0861">
                              <w:rPr>
                                <w:rFonts w:ascii="Cambria" w:hAnsi="Cambria"/>
                              </w:rPr>
                              <w:t xml:space="preserve">  sughero</w:t>
                            </w:r>
                          </w:p>
                          <w:p w14:paraId="4C5A8437" w14:textId="77777777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478F1CD4" w14:textId="77777777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5851CB9A" w14:textId="456B7218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</w:t>
                            </w:r>
                            <w:r w:rsidR="008A0861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14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54FCC3F0" w14:textId="1F515A7F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</w:t>
                            </w:r>
                            <w:r w:rsidR="008A0861">
                              <w:rPr>
                                <w:rFonts w:ascii="Cambria" w:hAnsi="Cambria"/>
                              </w:rPr>
                              <w:t>56</w:t>
                            </w:r>
                          </w:p>
                          <w:p w14:paraId="7FF5A4BA" w14:textId="2DF1982E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>Kg/</w:t>
                            </w:r>
                            <w:r w:rsidRPr="00567035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cartone                                           </w:t>
                            </w:r>
                            <w:r w:rsidR="00567035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="00567035" w:rsidRPr="00567035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</w:t>
                            </w:r>
                            <w:r w:rsidR="008A0861">
                              <w:rPr>
                                <w:rFonts w:ascii="Cambria" w:hAnsi="Cambria"/>
                                <w:highlight w:val="lightGray"/>
                              </w:rPr>
                              <w:t>13,4</w:t>
                            </w:r>
                          </w:p>
                          <w:p w14:paraId="0DBD6BE9" w14:textId="7423AF3A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</w:t>
                            </w:r>
                            <w:r w:rsidR="008A0861">
                              <w:rPr>
                                <w:rFonts w:ascii="Cambria" w:hAnsi="Cambria"/>
                              </w:rPr>
                              <w:t xml:space="preserve"> 790</w:t>
                            </w:r>
                          </w:p>
                          <w:p w14:paraId="36E17255" w14:textId="77777777" w:rsidR="00DC25CD" w:rsidRPr="00793088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406796D9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D337C1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22B32B34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</w:t>
                      </w:r>
                      <w:r w:rsidR="008A0861">
                        <w:rPr>
                          <w:rFonts w:ascii="Cambria" w:hAnsi="Cambria"/>
                          <w:highlight w:val="lightGray"/>
                        </w:rPr>
                        <w:t xml:space="preserve"> V07002A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BF7D7E4" w14:textId="1AE78F72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8A0861">
                        <w:rPr>
                          <w:rFonts w:ascii="Cambria" w:hAnsi="Cambria"/>
                        </w:rPr>
                        <w:t>0440</w:t>
                      </w:r>
                    </w:p>
                    <w:p w14:paraId="3E2205E4" w14:textId="31A403F9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8A0861">
                        <w:rPr>
                          <w:rFonts w:ascii="Cambria" w:hAnsi="Cambria"/>
                          <w:highlight w:val="lightGray"/>
                        </w:rPr>
                        <w:t>4233</w:t>
                      </w:r>
                    </w:p>
                    <w:p w14:paraId="3A48E1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68E01513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</w:t>
                      </w:r>
                      <w:r w:rsidR="008A0861">
                        <w:rPr>
                          <w:rFonts w:ascii="Cambria" w:hAnsi="Cambria"/>
                          <w:highlight w:val="lightGray"/>
                        </w:rPr>
                        <w:t xml:space="preserve"> 24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21BE209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</w:t>
                      </w:r>
                      <w:r w:rsidR="008A0861">
                        <w:rPr>
                          <w:rFonts w:ascii="Cambria" w:hAnsi="Cambria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</w:rPr>
                        <w:t xml:space="preserve">   </w:t>
                      </w:r>
                      <w:r w:rsidR="008A0861">
                        <w:rPr>
                          <w:rFonts w:ascii="Cambria" w:hAnsi="Cambria"/>
                        </w:rPr>
                        <w:t>120</w:t>
                      </w:r>
                    </w:p>
                    <w:p w14:paraId="4AD7DAF6" w14:textId="22F012B2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8A0861">
                        <w:rPr>
                          <w:rFonts w:ascii="Cambria" w:hAnsi="Cambria"/>
                          <w:highlight w:val="lightGray"/>
                        </w:rPr>
                        <w:t xml:space="preserve">   7,8</w:t>
                      </w:r>
                    </w:p>
                    <w:p w14:paraId="55F7EDA0" w14:textId="31EF1AEA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8A0861">
                        <w:rPr>
                          <w:rFonts w:ascii="Cambria" w:hAnsi="Cambria"/>
                        </w:rPr>
                        <w:t>958</w:t>
                      </w:r>
                    </w:p>
                    <w:p w14:paraId="2364004C" w14:textId="77777777" w:rsidR="00DC25CD" w:rsidRPr="00DC25CD" w:rsidRDefault="00DC25CD" w:rsidP="000D1FCD">
                      <w:pPr>
                        <w:rPr>
                          <w:rFonts w:ascii="Cambria" w:hAnsi="Cambria"/>
                        </w:rPr>
                      </w:pPr>
                    </w:p>
                    <w:p w14:paraId="4E6C3009" w14:textId="77777777" w:rsidR="00DC25CD" w:rsidRPr="00A41ACB" w:rsidRDefault="00793088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Formato da 1</w:t>
                      </w:r>
                      <w:r w:rsidR="00A41ACB" w:rsidRPr="00A41ACB">
                        <w:rPr>
                          <w:rFonts w:ascii="Cambria" w:hAnsi="Cambria"/>
                          <w:b/>
                        </w:rPr>
                        <w:t>5</w:t>
                      </w:r>
                      <w:r>
                        <w:rPr>
                          <w:rFonts w:ascii="Cambria" w:hAnsi="Cambria"/>
                          <w:b/>
                        </w:rPr>
                        <w:t>0</w:t>
                      </w:r>
                      <w:r w:rsidR="00A41ACB" w:rsidRPr="00A41ACB">
                        <w:rPr>
                          <w:rFonts w:ascii="Cambria" w:hAnsi="Cambria"/>
                          <w:b/>
                        </w:rPr>
                        <w:t>0ml:</w:t>
                      </w:r>
                    </w:p>
                    <w:p w14:paraId="277BAD9A" w14:textId="39C79650" w:rsidR="00DC25CD" w:rsidRPr="0091063F" w:rsidRDefault="00DC25CD" w:rsidP="00DC25CD">
                      <w:pPr>
                        <w:spacing w:line="18" w:lineRule="atLeast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8A0861">
                        <w:rPr>
                          <w:rFonts w:ascii="Cambria" w:hAnsi="Cambria"/>
                          <w:highlight w:val="lightGray"/>
                        </w:rPr>
                        <w:t>V07001B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4EBFA8BD" w14:textId="246CD10A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 w:rsidR="004D360A">
                        <w:rPr>
                          <w:rFonts w:ascii="Cambria" w:hAnsi="Cambria"/>
                        </w:rPr>
                        <w:t xml:space="preserve">            </w:t>
                      </w:r>
                      <w:r w:rsidR="00567035">
                        <w:rPr>
                          <w:rFonts w:ascii="Cambria" w:hAnsi="Cambria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</w:rPr>
                        <w:t>801786800</w:t>
                      </w:r>
                      <w:r w:rsidR="008A0861">
                        <w:rPr>
                          <w:rFonts w:ascii="Cambria" w:hAnsi="Cambria"/>
                        </w:rPr>
                        <w:t>1782</w:t>
                      </w:r>
                    </w:p>
                    <w:p w14:paraId="29B9328D" w14:textId="29910AF2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GTIN-13 cartone             </w:t>
                      </w:r>
                      <w:r w:rsidR="004D360A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80178680</w:t>
                      </w:r>
                      <w:r w:rsidR="004D360A">
                        <w:rPr>
                          <w:rFonts w:ascii="Cambria" w:hAnsi="Cambria"/>
                          <w:highlight w:val="lightGray"/>
                        </w:rPr>
                        <w:t>0</w:t>
                      </w:r>
                      <w:r w:rsidR="008A0861">
                        <w:rPr>
                          <w:rFonts w:ascii="Cambria" w:hAnsi="Cambria"/>
                          <w:highlight w:val="lightGray"/>
                        </w:rPr>
                        <w:t>4578</w:t>
                      </w:r>
                      <w:r w:rsidR="004D360A">
                        <w:rPr>
                          <w:rFonts w:ascii="Cambria" w:hAnsi="Cambria"/>
                        </w:rPr>
                        <w:t xml:space="preserve">  </w:t>
                      </w:r>
                    </w:p>
                    <w:p w14:paraId="40D52789" w14:textId="1BA9982B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</w:t>
                      </w:r>
                      <w:r w:rsidR="008A0861">
                        <w:rPr>
                          <w:rFonts w:ascii="Cambria" w:hAnsi="Cambria"/>
                        </w:rPr>
                        <w:t xml:space="preserve">  sughero</w:t>
                      </w:r>
                    </w:p>
                    <w:p w14:paraId="4C5A8437" w14:textId="77777777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478F1CD4" w14:textId="77777777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5851CB9A" w14:textId="456B7218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</w:t>
                      </w:r>
                      <w:r w:rsidR="008A0861">
                        <w:rPr>
                          <w:rFonts w:ascii="Cambria" w:hAnsi="Cambria"/>
                          <w:highlight w:val="lightGray"/>
                        </w:rPr>
                        <w:t xml:space="preserve"> 14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54FCC3F0" w14:textId="1F515A7F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</w:t>
                      </w:r>
                      <w:r w:rsidR="008A0861">
                        <w:rPr>
                          <w:rFonts w:ascii="Cambria" w:hAnsi="Cambria"/>
                        </w:rPr>
                        <w:t>56</w:t>
                      </w:r>
                    </w:p>
                    <w:p w14:paraId="7FF5A4BA" w14:textId="2DF1982E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>Kg/</w:t>
                      </w:r>
                      <w:r w:rsidRPr="00567035">
                        <w:rPr>
                          <w:rFonts w:ascii="Cambria" w:hAnsi="Cambria"/>
                          <w:highlight w:val="lightGray"/>
                        </w:rPr>
                        <w:t xml:space="preserve">cartone                                           </w:t>
                      </w:r>
                      <w:r w:rsidR="00567035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="00567035" w:rsidRPr="00567035">
                        <w:rPr>
                          <w:rFonts w:ascii="Cambria" w:hAnsi="Cambria"/>
                          <w:highlight w:val="lightGray"/>
                        </w:rPr>
                        <w:t xml:space="preserve">  </w:t>
                      </w:r>
                      <w:r w:rsidR="008A0861">
                        <w:rPr>
                          <w:rFonts w:ascii="Cambria" w:hAnsi="Cambria"/>
                          <w:highlight w:val="lightGray"/>
                        </w:rPr>
                        <w:t>13,4</w:t>
                      </w:r>
                    </w:p>
                    <w:p w14:paraId="0DBD6BE9" w14:textId="7423AF3A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</w:t>
                      </w:r>
                      <w:r w:rsidR="008A0861">
                        <w:rPr>
                          <w:rFonts w:ascii="Cambria" w:hAnsi="Cambria"/>
                        </w:rPr>
                        <w:t xml:space="preserve"> 790</w:t>
                      </w:r>
                    </w:p>
                    <w:p w14:paraId="36E17255" w14:textId="77777777" w:rsidR="00DC25CD" w:rsidRPr="00793088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406796D9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D337C1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A0861">
        <w:rPr>
          <w:noProof/>
          <w:lang w:eastAsia="it-IT"/>
        </w:rPr>
        <w:drawing>
          <wp:anchor distT="0" distB="0" distL="114300" distR="114300" simplePos="0" relativeHeight="251672576" behindDoc="1" locked="0" layoutInCell="1" allowOverlap="1" wp14:anchorId="45B51365" wp14:editId="1A207A26">
            <wp:simplePos x="0" y="0"/>
            <wp:positionH relativeFrom="column">
              <wp:posOffset>0</wp:posOffset>
            </wp:positionH>
            <wp:positionV relativeFrom="paragraph">
              <wp:posOffset>64770</wp:posOffset>
            </wp:positionV>
            <wp:extent cx="1801495" cy="6953885"/>
            <wp:effectExtent l="0" t="0" r="8255" b="0"/>
            <wp:wrapSquare wrapText="bothSides"/>
            <wp:docPr id="1335448430" name="Immagine 1335448430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448430" name="Immagine 1335448430" descr="Immagine che contiene cibo, bevanda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49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C2732" w:rsidSect="005D45E1">
      <w:headerReference w:type="default" r:id="rId8"/>
      <w:footerReference w:type="default" r:id="rId9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71F23" w14:textId="77777777" w:rsidR="00FF25CE" w:rsidRDefault="00FF25CE" w:rsidP="005D45E1">
      <w:pPr>
        <w:spacing w:after="0" w:line="240" w:lineRule="auto"/>
      </w:pPr>
      <w:r>
        <w:separator/>
      </w:r>
    </w:p>
  </w:endnote>
  <w:endnote w:type="continuationSeparator" w:id="0">
    <w:p w14:paraId="4C3DF996" w14:textId="77777777" w:rsidR="00FF25CE" w:rsidRDefault="00FF25CE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615676" w14:textId="77777777" w:rsidR="005D45E1" w:rsidRPr="00D61184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61184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23EEB46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2D4A064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5615676" w14:textId="77777777" w:rsidR="005D45E1" w:rsidRPr="00D61184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61184">
                      <w:rPr>
                        <w:lang w:val="en-GB"/>
                      </w:rPr>
                      <w:t>Cantine Andreas Mazzei – Alibrianza srl</w:t>
                    </w:r>
                  </w:p>
                  <w:p w14:paraId="323EEB46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2D4A064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6A85F" w14:textId="77777777" w:rsidR="00FF25CE" w:rsidRDefault="00FF25CE" w:rsidP="005D45E1">
      <w:pPr>
        <w:spacing w:after="0" w:line="240" w:lineRule="auto"/>
      </w:pPr>
      <w:r>
        <w:separator/>
      </w:r>
    </w:p>
  </w:footnote>
  <w:footnote w:type="continuationSeparator" w:id="0">
    <w:p w14:paraId="1D51F2E8" w14:textId="77777777" w:rsidR="00FF25CE" w:rsidRDefault="00FF25CE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06120B74" w:rsidR="005D45E1" w:rsidRDefault="008A086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7D4E1690" wp14:editId="2CF65462">
          <wp:simplePos x="0" y="0"/>
          <wp:positionH relativeFrom="column">
            <wp:posOffset>2105025</wp:posOffset>
          </wp:positionH>
          <wp:positionV relativeFrom="paragraph">
            <wp:posOffset>-229235</wp:posOffset>
          </wp:positionV>
          <wp:extent cx="2281555" cy="1625600"/>
          <wp:effectExtent l="0" t="0" r="4445" b="0"/>
          <wp:wrapTight wrapText="bothSides">
            <wp:wrapPolygon edited="0">
              <wp:start x="0" y="0"/>
              <wp:lineTo x="0" y="21263"/>
              <wp:lineTo x="21462" y="21263"/>
              <wp:lineTo x="21462" y="0"/>
              <wp:lineTo x="0" y="0"/>
            </wp:wrapPolygon>
          </wp:wrapTight>
          <wp:docPr id="1" name="Immagine 1" descr="Immagine che contiene schizzo, disegno, Caratter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schizzo, disegno, Carattere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1555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D1FCD"/>
    <w:rsid w:val="001106F8"/>
    <w:rsid w:val="00123EBB"/>
    <w:rsid w:val="001723F8"/>
    <w:rsid w:val="001D4A8D"/>
    <w:rsid w:val="001F3F53"/>
    <w:rsid w:val="00257F1E"/>
    <w:rsid w:val="002A7550"/>
    <w:rsid w:val="003126F2"/>
    <w:rsid w:val="003311E8"/>
    <w:rsid w:val="004B1D59"/>
    <w:rsid w:val="004D360A"/>
    <w:rsid w:val="0051476C"/>
    <w:rsid w:val="00515731"/>
    <w:rsid w:val="005623EC"/>
    <w:rsid w:val="00567035"/>
    <w:rsid w:val="005C2732"/>
    <w:rsid w:val="005D45E1"/>
    <w:rsid w:val="00656B72"/>
    <w:rsid w:val="006B43F2"/>
    <w:rsid w:val="00793088"/>
    <w:rsid w:val="0089495E"/>
    <w:rsid w:val="008A0861"/>
    <w:rsid w:val="008A1B2C"/>
    <w:rsid w:val="00932BF1"/>
    <w:rsid w:val="00A41ACB"/>
    <w:rsid w:val="00A42341"/>
    <w:rsid w:val="00A54178"/>
    <w:rsid w:val="00A73693"/>
    <w:rsid w:val="00B84EEF"/>
    <w:rsid w:val="00BB1A08"/>
    <w:rsid w:val="00C51A0B"/>
    <w:rsid w:val="00CD07D3"/>
    <w:rsid w:val="00D16867"/>
    <w:rsid w:val="00D337C1"/>
    <w:rsid w:val="00D61184"/>
    <w:rsid w:val="00DC25CD"/>
    <w:rsid w:val="00E5179D"/>
    <w:rsid w:val="00EA6771"/>
    <w:rsid w:val="00EC747F"/>
    <w:rsid w:val="00EE281D"/>
    <w:rsid w:val="00EF62AB"/>
    <w:rsid w:val="00F028CC"/>
    <w:rsid w:val="00F36688"/>
    <w:rsid w:val="00F67011"/>
    <w:rsid w:val="00F7397E"/>
    <w:rsid w:val="00FF2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9</cp:revision>
  <cp:lastPrinted>2023-11-03T16:08:00Z</cp:lastPrinted>
  <dcterms:created xsi:type="dcterms:W3CDTF">2023-12-19T12:39:00Z</dcterms:created>
  <dcterms:modified xsi:type="dcterms:W3CDTF">2026-05-15T09:44:00Z</dcterms:modified>
</cp:coreProperties>
</file>